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D6" w:rsidRDefault="00F728D6" w:rsidP="00BF0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«Православные истоки донского казачества»</w:t>
      </w:r>
    </w:p>
    <w:p w:rsidR="00BF0F95" w:rsidRDefault="00BF0F95" w:rsidP="00BF0F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 ресурсы</w:t>
      </w:r>
    </w:p>
    <w:p w:rsidR="00EC11E8" w:rsidRDefault="00EC11E8" w:rsidP="00EC11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2EA7">
        <w:rPr>
          <w:rFonts w:ascii="Times New Roman" w:hAnsi="Times New Roman" w:cs="Times New Roman"/>
          <w:sz w:val="28"/>
          <w:szCs w:val="28"/>
        </w:rPr>
        <w:t xml:space="preserve">. Образование и Православие. </w:t>
      </w:r>
      <w:proofErr w:type="gramStart"/>
      <w:r w:rsidRPr="00482EA7">
        <w:rPr>
          <w:rFonts w:ascii="Times New Roman" w:hAnsi="Times New Roman" w:cs="Times New Roman"/>
          <w:sz w:val="28"/>
          <w:szCs w:val="28"/>
        </w:rPr>
        <w:t xml:space="preserve">Новосибирск  </w:t>
      </w:r>
      <w:hyperlink r:id="rId5" w:history="1">
        <w:r w:rsidRPr="00640267">
          <w:rPr>
            <w:rStyle w:val="a3"/>
            <w:rFonts w:ascii="Times New Roman" w:hAnsi="Times New Roman" w:cs="Times New Roman"/>
            <w:sz w:val="28"/>
            <w:szCs w:val="28"/>
          </w:rPr>
          <w:t>http://orthedu.ru/</w:t>
        </w:r>
        <w:proofErr w:type="gramEnd"/>
      </w:hyperlink>
      <w:r w:rsidRPr="00482EA7">
        <w:rPr>
          <w:rFonts w:ascii="Times New Roman" w:hAnsi="Times New Roman" w:cs="Times New Roman"/>
          <w:sz w:val="28"/>
          <w:szCs w:val="28"/>
        </w:rPr>
        <w:t>.</w:t>
      </w:r>
    </w:p>
    <w:p w:rsidR="00EC11E8" w:rsidRPr="00482EA7" w:rsidRDefault="00EC11E8" w:rsidP="00EC11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2EA7">
        <w:rPr>
          <w:rFonts w:ascii="Times New Roman" w:hAnsi="Times New Roman" w:cs="Times New Roman"/>
          <w:sz w:val="28"/>
          <w:szCs w:val="28"/>
        </w:rPr>
        <w:t>. Православная библиотека «</w:t>
      </w:r>
      <w:proofErr w:type="spellStart"/>
      <w:r w:rsidRPr="00482EA7">
        <w:rPr>
          <w:rFonts w:ascii="Times New Roman" w:hAnsi="Times New Roman" w:cs="Times New Roman"/>
          <w:sz w:val="28"/>
          <w:szCs w:val="28"/>
        </w:rPr>
        <w:t>Библион</w:t>
      </w:r>
      <w:proofErr w:type="spellEnd"/>
      <w:r w:rsidRPr="00482EA7">
        <w:rPr>
          <w:rFonts w:ascii="Times New Roman" w:hAnsi="Times New Roman" w:cs="Times New Roman"/>
          <w:sz w:val="28"/>
          <w:szCs w:val="28"/>
        </w:rPr>
        <w:t>» http://biblion.realin.ru/.</w:t>
      </w:r>
    </w:p>
    <w:p w:rsidR="00EC11E8" w:rsidRPr="00482EA7" w:rsidRDefault="00EC11E8" w:rsidP="00EC11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82EA7">
        <w:rPr>
          <w:rFonts w:ascii="Times New Roman" w:hAnsi="Times New Roman" w:cs="Times New Roman"/>
          <w:sz w:val="28"/>
          <w:szCs w:val="28"/>
        </w:rPr>
        <w:t>. Сайт «Основы православной культуры» http://vos.1september.ru/.</w:t>
      </w:r>
    </w:p>
    <w:p w:rsidR="0025491C" w:rsidRDefault="0025491C"/>
    <w:sectPr w:rsidR="0025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43CD"/>
    <w:multiLevelType w:val="hybridMultilevel"/>
    <w:tmpl w:val="1012E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A7"/>
    <w:rsid w:val="0025491C"/>
    <w:rsid w:val="008630A7"/>
    <w:rsid w:val="00BF0F95"/>
    <w:rsid w:val="00D66702"/>
    <w:rsid w:val="00EC11E8"/>
    <w:rsid w:val="00F7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300E-E7F8-4161-9E9E-A4815B6E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F0F95"/>
    <w:rPr>
      <w:color w:val="0000FF"/>
      <w:u w:val="single"/>
    </w:rPr>
  </w:style>
  <w:style w:type="paragraph" w:styleId="a4">
    <w:name w:val="No Spacing"/>
    <w:uiPriority w:val="1"/>
    <w:qFormat/>
    <w:rsid w:val="00BF0F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th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2020-03-27T07:59:00Z</dcterms:created>
  <dcterms:modified xsi:type="dcterms:W3CDTF">2020-04-10T07:44:00Z</dcterms:modified>
</cp:coreProperties>
</file>